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4AF5" w:rsidRDefault="002F4AF5" w:rsidP="002F4AF5">
      <w:pPr>
        <w:pStyle w:val="default"/>
        <w:shd w:val="clear" w:color="auto" w:fill="F6F6F6"/>
        <w:spacing w:before="0" w:beforeAutospacing="0" w:after="0" w:afterAutospacing="0" w:line="270" w:lineRule="atLeast"/>
        <w:jc w:val="center"/>
        <w:textAlignment w:val="baseline"/>
      </w:pPr>
      <w:r>
        <w:rPr>
          <w:rFonts w:ascii="Arial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</w:rPr>
        <w:t>Учредителем МАДОУ «</w:t>
      </w:r>
      <w:r>
        <w:t xml:space="preserve">«Детский сад № 100 </w:t>
      </w:r>
      <w:r>
        <w:rPr>
          <w:lang w:val="en-US"/>
        </w:rPr>
        <w:t>c</w:t>
      </w:r>
      <w:r>
        <w:t xml:space="preserve"> татарским языком воспитания и обучения комбинированного вида» </w:t>
      </w:r>
      <w:proofErr w:type="gramStart"/>
      <w:r>
        <w:t>Советского  района</w:t>
      </w:r>
      <w:proofErr w:type="gramEnd"/>
      <w:r>
        <w:t xml:space="preserve"> г. Казани. </w:t>
      </w:r>
    </w:p>
    <w:p w:rsidR="002F4AF5" w:rsidRDefault="002F4AF5" w:rsidP="002F4AF5">
      <w:pPr>
        <w:pStyle w:val="default"/>
        <w:shd w:val="clear" w:color="auto" w:fill="F6F6F6"/>
        <w:spacing w:before="0" w:beforeAutospacing="0" w:after="0" w:afterAutospacing="0" w:line="270" w:lineRule="atLeast"/>
        <w:jc w:val="center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</w:rPr>
        <w:t xml:space="preserve">является Муниципальное образование </w:t>
      </w:r>
      <w:proofErr w:type="spellStart"/>
      <w:r>
        <w:rPr>
          <w:rFonts w:ascii="Arial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</w:rPr>
        <w:t>г.Казани</w:t>
      </w:r>
      <w:proofErr w:type="spellEnd"/>
    </w:p>
    <w:p w:rsidR="002F4AF5" w:rsidRDefault="002F4AF5" w:rsidP="002F4AF5">
      <w:pPr>
        <w:pStyle w:val="default"/>
        <w:shd w:val="clear" w:color="auto" w:fill="F6F6F6"/>
        <w:spacing w:before="0" w:beforeAutospacing="0" w:after="0" w:afterAutospacing="0" w:line="270" w:lineRule="atLeast"/>
        <w:jc w:val="center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</w:rPr>
        <w:t>(Далее – Учредитель)</w:t>
      </w:r>
    </w:p>
    <w:p w:rsidR="002F4AF5" w:rsidRDefault="002F4AF5" w:rsidP="002F4AF5">
      <w:pPr>
        <w:pStyle w:val="default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Функции и полномочия учредителя Учреждения осуществляют:</w:t>
      </w:r>
    </w:p>
    <w:p w:rsidR="002F4AF5" w:rsidRDefault="002F4AF5" w:rsidP="002F4AF5">
      <w:pPr>
        <w:pStyle w:val="default"/>
        <w:shd w:val="clear" w:color="auto" w:fill="F6F6F6"/>
        <w:spacing w:before="0" w:beforeAutospacing="0" w:after="0" w:afterAutospacing="0" w:line="270" w:lineRule="atLeast"/>
        <w:textAlignment w:val="baseline"/>
        <w:rPr>
          <w:rStyle w:val="a5"/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Style w:val="a5"/>
          <w:rFonts w:ascii="Arial" w:hAnsi="Arial" w:cs="Arial"/>
          <w:color w:val="000000"/>
          <w:sz w:val="18"/>
          <w:szCs w:val="18"/>
          <w:bdr w:val="none" w:sz="0" w:space="0" w:color="auto" w:frame="1"/>
        </w:rPr>
        <w:t>Муниципальное казенное учреждение «Комитет земельных и имущественных отношений Исполнительного комитета муниципального образова</w:t>
      </w:r>
      <w:r>
        <w:rPr>
          <w:rStyle w:val="a5"/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ния города Казани» </w:t>
      </w:r>
    </w:p>
    <w:p w:rsidR="002F4AF5" w:rsidRDefault="002F4AF5" w:rsidP="002F4AF5">
      <w:pPr>
        <w:pStyle w:val="default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bookmarkStart w:id="0" w:name="_GoBack"/>
      <w:bookmarkEnd w:id="0"/>
      <w:r>
        <w:rPr>
          <w:rStyle w:val="a5"/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в области принятия решений:</w:t>
      </w:r>
    </w:p>
    <w:p w:rsidR="002F4AF5" w:rsidRDefault="002F4AF5" w:rsidP="002F4AF5">
      <w:pPr>
        <w:pStyle w:val="default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 о передаче Учреждению на праве оперативного управления имущества, находящегося в муниципальной собственности города Казани;</w:t>
      </w:r>
    </w:p>
    <w:p w:rsidR="002F4AF5" w:rsidRDefault="002F4AF5" w:rsidP="002F4AF5">
      <w:pPr>
        <w:pStyle w:val="default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 об утверждении устава Учреждения, изменений и дополнений в него;</w:t>
      </w:r>
    </w:p>
    <w:p w:rsidR="002F4AF5" w:rsidRDefault="002F4AF5" w:rsidP="002F4AF5">
      <w:pPr>
        <w:pStyle w:val="default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 о реорганизации и ликвидации Учреждения, а также изменении его типа;</w:t>
      </w:r>
    </w:p>
    <w:p w:rsidR="002F4AF5" w:rsidRDefault="002F4AF5" w:rsidP="002F4AF5">
      <w:pPr>
        <w:pStyle w:val="default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 о рассмотрении и одобрении предложений руководителя Учреждения о создании и ликвидации филиалов Учреждения, об открытии и закрытии его представительств;</w:t>
      </w:r>
    </w:p>
    <w:p w:rsidR="002F4AF5" w:rsidRDefault="002F4AF5" w:rsidP="002F4AF5">
      <w:pPr>
        <w:pStyle w:val="default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 об утверждении передаточного акта или разделительного баланса;</w:t>
      </w:r>
    </w:p>
    <w:p w:rsidR="002F4AF5" w:rsidRDefault="002F4AF5" w:rsidP="002F4AF5">
      <w:pPr>
        <w:pStyle w:val="default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 о назначении ликвидационной комиссии и утверждении промежуточного ликвидационного и ликвидационного балансов;</w:t>
      </w:r>
    </w:p>
    <w:p w:rsidR="002F4AF5" w:rsidRDefault="002F4AF5" w:rsidP="002F4AF5">
      <w:pPr>
        <w:pStyle w:val="default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 об изъятии неиспользуемого имущества;</w:t>
      </w:r>
    </w:p>
    <w:p w:rsidR="002F4AF5" w:rsidRDefault="002F4AF5" w:rsidP="002F4AF5">
      <w:pPr>
        <w:pStyle w:val="default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 об осуществлении иных функций и полномочий Учредителя, установленных в соответствии с Положением о муниципальном казенном учреждении «Комитет земельных и имущественных отношений Исполнительного комитета муниципального образования города Казани».</w:t>
      </w:r>
    </w:p>
    <w:p w:rsidR="002F4AF5" w:rsidRDefault="002F4AF5" w:rsidP="002F4AF5">
      <w:pPr>
        <w:pStyle w:val="default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Муниципальное казенное учреждение города Казани «Комитет земельных и имущественных отношений Исполнительного комитета г. Казани»</w:t>
      </w:r>
    </w:p>
    <w:p w:rsidR="002F4AF5" w:rsidRDefault="002F4AF5" w:rsidP="002F4AF5">
      <w:pPr>
        <w:pStyle w:val="default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Время работы: 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с 9.00 до 18.00 (кроме субботы и воскресенья)</w:t>
      </w:r>
    </w:p>
    <w:p w:rsidR="002F4AF5" w:rsidRDefault="002F4AF5" w:rsidP="002F4AF5">
      <w:pPr>
        <w:pStyle w:val="default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Приемные дни: 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вторник, четверг, с 14.00 до 17.00</w:t>
      </w:r>
    </w:p>
    <w:p w:rsidR="002F4AF5" w:rsidRDefault="002F4AF5" w:rsidP="002F4AF5">
      <w:pPr>
        <w:pStyle w:val="default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Телефоны приемной по ул. Баумана, 52/7:</w:t>
      </w:r>
    </w:p>
    <w:p w:rsidR="002F4AF5" w:rsidRDefault="002F4AF5" w:rsidP="002F4AF5">
      <w:pPr>
        <w:pStyle w:val="default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(843) 221 01 03, (843) 221 01 04, факс: (843) 221 01 09</w:t>
      </w:r>
    </w:p>
    <w:p w:rsidR="002F4AF5" w:rsidRDefault="002F4AF5" w:rsidP="002F4AF5">
      <w:pPr>
        <w:pStyle w:val="default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Телефоны приемной по ул. Груздева, 5: 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(843) 2210 60)0, факс: (843) 2210 686 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E-</w:t>
      </w:r>
      <w:proofErr w:type="spellStart"/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mail</w:t>
      </w:r>
      <w:proofErr w:type="spellEnd"/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: 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kzio.kzn@tatar.ru</w:t>
      </w:r>
    </w:p>
    <w:p w:rsidR="002F4AF5" w:rsidRDefault="002F4AF5" w:rsidP="002F4AF5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Официальный сайт: 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http://kzio.kzn.ru</w:t>
      </w:r>
    </w:p>
    <w:p w:rsidR="002F4AF5" w:rsidRDefault="002F4AF5" w:rsidP="002F4AF5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2F4AF5" w:rsidRDefault="002F4AF5" w:rsidP="002F4AF5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Style w:val="a5"/>
          <w:rFonts w:ascii="Arial" w:hAnsi="Arial" w:cs="Arial"/>
          <w:color w:val="000000"/>
          <w:sz w:val="18"/>
          <w:szCs w:val="18"/>
          <w:bdr w:val="none" w:sz="0" w:space="0" w:color="auto" w:frame="1"/>
        </w:rPr>
        <w:t>Муниципальное казённое учреждение «Управление образования Исполнительного комитета муниципального образования города Казани»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в области принятия решений:</w:t>
      </w:r>
    </w:p>
    <w:p w:rsidR="002F4AF5" w:rsidRDefault="002F4AF5" w:rsidP="002F4AF5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 об определении целей, предмета и видов деятельности;</w:t>
      </w:r>
    </w:p>
    <w:p w:rsidR="002F4AF5" w:rsidRDefault="002F4AF5" w:rsidP="002F4AF5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 о согласовании программы развития Учреждения;</w:t>
      </w:r>
    </w:p>
    <w:p w:rsidR="002F4AF5" w:rsidRDefault="002F4AF5" w:rsidP="002F4AF5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 о постановке муниципального задания для Учреждения в соответствии с предусмотренной его уставом основной деятельностью и финансовом обеспечении выполнения этого задания;</w:t>
      </w:r>
    </w:p>
    <w:p w:rsidR="002F4AF5" w:rsidRDefault="002F4AF5" w:rsidP="002F4AF5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 об определении видов и перечней особо ценного движимого имущества;</w:t>
      </w:r>
    </w:p>
    <w:p w:rsidR="002F4AF5" w:rsidRDefault="002F4AF5" w:rsidP="002F4AF5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 о составлении и утверждении планов и отчетов о финансово-хозяйственной деятельности;</w:t>
      </w:r>
    </w:p>
    <w:p w:rsidR="002F4AF5" w:rsidRDefault="002F4AF5" w:rsidP="002F4AF5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 об утверждении бухгалтерской отчётности;</w:t>
      </w:r>
    </w:p>
    <w:p w:rsidR="002F4AF5" w:rsidRDefault="002F4AF5" w:rsidP="002F4AF5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 об осуществлении контроля за деятельностью Учреждения, о сборе и обобщении данных по формам отчётности государственного статистического наблюдения, утверждённым законодательством Российской Федерации, а также формам отчётности, утверждённым Учредителем;</w:t>
      </w:r>
    </w:p>
    <w:p w:rsidR="002F4AF5" w:rsidRDefault="002F4AF5" w:rsidP="002F4AF5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- об осуществлении иных функций и полномочий учредителя, установленных в соответствии </w:t>
      </w:r>
      <w:proofErr w:type="gram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с  о</w:t>
      </w:r>
      <w:proofErr w:type="gram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Муниципальном казённом учреждении «Управление образования Исполнительного комитета Муниципального образования города Казани»</w:t>
      </w:r>
      <w:r>
        <w:rPr>
          <w:rStyle w:val="a5"/>
        </w:rPr>
        <w:t> </w:t>
      </w:r>
    </w:p>
    <w:p w:rsidR="002F4AF5" w:rsidRDefault="002F4AF5" w:rsidP="002F4AF5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Style w:val="a5"/>
          <w:rFonts w:ascii="Arial" w:hAnsi="Arial" w:cs="Arial"/>
          <w:color w:val="000000"/>
          <w:sz w:val="18"/>
          <w:szCs w:val="18"/>
          <w:bdr w:val="none" w:sz="0" w:space="0" w:color="auto" w:frame="1"/>
        </w:rPr>
        <w:t>Управление образования ИКМО г. Казани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2F4AF5" w:rsidRDefault="002F4AF5" w:rsidP="002F4AF5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в лице </w:t>
      </w:r>
      <w:proofErr w:type="gram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начальника 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Ризванова</w:t>
      </w:r>
      <w:proofErr w:type="spellEnd"/>
      <w:proofErr w:type="gram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Ирека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Асафовича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2F4AF5" w:rsidRDefault="002F4AF5" w:rsidP="002F4AF5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420111,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г.Казань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,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ул.Большая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Красная, д.1</w:t>
      </w:r>
    </w:p>
    <w:p w:rsidR="002F4AF5" w:rsidRDefault="002F4AF5" w:rsidP="002F4AF5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val="en-US"/>
        </w:rPr>
        <w:t>E</w:t>
      </w:r>
      <w:r w:rsidRPr="002F4AF5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val="en-US"/>
        </w:rPr>
        <w:t>mail</w:t>
      </w:r>
      <w:r w:rsidRPr="002F4AF5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:</w:t>
      </w:r>
      <w:hyperlink r:id="rId4" w:history="1">
        <w:r>
          <w:rPr>
            <w:rStyle w:val="a3"/>
            <w:color w:val="006AC3"/>
          </w:rPr>
          <w:t>guo-kzn@ya.ru </w:t>
        </w:r>
      </w:hyperlink>
    </w:p>
    <w:p w:rsidR="002F4AF5" w:rsidRDefault="002F4AF5" w:rsidP="002F4AF5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Телефон: 292-70-50, 292-84-42</w:t>
      </w:r>
    </w:p>
    <w:p w:rsidR="002F4AF5" w:rsidRDefault="002F4AF5" w:rsidP="002F4AF5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Часы приема: 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Вторник – 14.00-18.00, Четверг </w:t>
      </w:r>
      <w:proofErr w:type="gram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–  9.00</w:t>
      </w:r>
      <w:proofErr w:type="gram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-12.00</w:t>
      </w:r>
    </w:p>
    <w:p w:rsidR="002F4AF5" w:rsidRDefault="002F4AF5" w:rsidP="002F4AF5">
      <w:pPr>
        <w:tabs>
          <w:tab w:val="left" w:pos="284"/>
        </w:tabs>
        <w:spacing w:line="276" w:lineRule="auto"/>
        <w:rPr>
          <w:rFonts w:ascii="Times New Roman" w:hAnsi="Times New Roman" w:cs="Times New Roman"/>
          <w:i/>
          <w:sz w:val="20"/>
          <w:szCs w:val="20"/>
        </w:rPr>
      </w:pPr>
    </w:p>
    <w:p w:rsidR="002F4AF5" w:rsidRDefault="002F4AF5" w:rsidP="002F4AF5">
      <w:pPr>
        <w:rPr>
          <w:rFonts w:ascii="Times New Roman" w:hAnsi="Times New Roman" w:cs="Times New Roman"/>
          <w:sz w:val="20"/>
          <w:szCs w:val="20"/>
        </w:rPr>
      </w:pPr>
    </w:p>
    <w:p w:rsidR="00D6743E" w:rsidRDefault="00D6743E"/>
    <w:sectPr w:rsidR="00D674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4074"/>
    <w:rsid w:val="002F4AF5"/>
    <w:rsid w:val="00D6743E"/>
    <w:rsid w:val="00EC4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3EC3E8-A739-4326-96D6-1A1F9D49E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4AF5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F4AF5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2F4A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basedOn w:val="a"/>
    <w:uiPriority w:val="99"/>
    <w:semiHidden/>
    <w:rsid w:val="002F4A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2F4AF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072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guo-kzn@ya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472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2</cp:revision>
  <dcterms:created xsi:type="dcterms:W3CDTF">2021-03-26T07:40:00Z</dcterms:created>
  <dcterms:modified xsi:type="dcterms:W3CDTF">2021-03-26T07:41:00Z</dcterms:modified>
</cp:coreProperties>
</file>